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F6" w:rsidRDefault="00225123" w:rsidP="00701951">
      <w:pPr>
        <w:jc w:val="center"/>
        <w:rPr>
          <w:sz w:val="28"/>
          <w:szCs w:val="28"/>
        </w:rPr>
      </w:pPr>
      <w:r w:rsidRPr="00225123">
        <w:rPr>
          <w:sz w:val="28"/>
          <w:szCs w:val="28"/>
        </w:rPr>
        <w:t>Ответ на вопросы, поставленные собственниками</w:t>
      </w:r>
      <w:r w:rsidR="00D232F6">
        <w:rPr>
          <w:sz w:val="28"/>
          <w:szCs w:val="28"/>
        </w:rPr>
        <w:t xml:space="preserve"> помещений в доме</w:t>
      </w:r>
      <w:r w:rsidR="00701951">
        <w:rPr>
          <w:sz w:val="28"/>
          <w:szCs w:val="28"/>
        </w:rPr>
        <w:t xml:space="preserve"> на отчетном собрании 26.09.2019 года</w:t>
      </w:r>
      <w:r w:rsidR="00D232F6">
        <w:rPr>
          <w:sz w:val="28"/>
          <w:szCs w:val="28"/>
        </w:rPr>
        <w:t>.</w:t>
      </w:r>
    </w:p>
    <w:p w:rsidR="00C91E10" w:rsidRDefault="00C91E10" w:rsidP="005815E7">
      <w:pPr>
        <w:rPr>
          <w:sz w:val="28"/>
          <w:szCs w:val="28"/>
        </w:rPr>
      </w:pPr>
    </w:p>
    <w:p w:rsidR="00C91E10" w:rsidRDefault="003423E0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</w:t>
      </w:r>
      <w:r w:rsidR="00701951">
        <w:rPr>
          <w:sz w:val="28"/>
          <w:szCs w:val="28"/>
        </w:rPr>
        <w:t xml:space="preserve"> (вознаграждение)</w:t>
      </w:r>
      <w:r>
        <w:rPr>
          <w:sz w:val="28"/>
          <w:szCs w:val="28"/>
        </w:rPr>
        <w:t xml:space="preserve"> работникам ТСН за отчетный период составила 2800032 рубля (в том числе отпускные). </w:t>
      </w:r>
      <w:r w:rsidR="00225123">
        <w:rPr>
          <w:sz w:val="28"/>
          <w:szCs w:val="28"/>
        </w:rPr>
        <w:t>Фонд Оплаты Труда (ФОТ) работник</w:t>
      </w:r>
      <w:r>
        <w:rPr>
          <w:sz w:val="28"/>
          <w:szCs w:val="28"/>
        </w:rPr>
        <w:t>ам</w:t>
      </w:r>
      <w:r w:rsidR="00225123">
        <w:rPr>
          <w:sz w:val="28"/>
          <w:szCs w:val="28"/>
        </w:rPr>
        <w:t xml:space="preserve"> ТСН заложен в смету и составляет 2</w:t>
      </w:r>
      <w:r w:rsidR="00E54D96">
        <w:rPr>
          <w:sz w:val="28"/>
          <w:szCs w:val="28"/>
        </w:rPr>
        <w:t>12</w:t>
      </w:r>
      <w:r w:rsidR="00225123">
        <w:rPr>
          <w:sz w:val="28"/>
          <w:szCs w:val="28"/>
        </w:rPr>
        <w:t> 000 рублей ежемесячно</w:t>
      </w:r>
      <w:r>
        <w:rPr>
          <w:sz w:val="28"/>
          <w:szCs w:val="28"/>
        </w:rPr>
        <w:t>.</w:t>
      </w:r>
      <w:r w:rsidR="007F223B">
        <w:rPr>
          <w:sz w:val="28"/>
          <w:szCs w:val="28"/>
        </w:rPr>
        <w:t xml:space="preserve"> Утверждение</w:t>
      </w:r>
      <w:r w:rsidR="00E54D96">
        <w:rPr>
          <w:sz w:val="28"/>
          <w:szCs w:val="28"/>
        </w:rPr>
        <w:t xml:space="preserve"> </w:t>
      </w:r>
      <w:r w:rsidR="007F223B">
        <w:rPr>
          <w:sz w:val="28"/>
          <w:szCs w:val="28"/>
        </w:rPr>
        <w:t xml:space="preserve">заявителей </w:t>
      </w:r>
      <w:r w:rsidR="00E54D96">
        <w:rPr>
          <w:sz w:val="28"/>
          <w:szCs w:val="28"/>
        </w:rPr>
        <w:t>о том, что ТСН превысило расходы по статье расходов «оплата труда»</w:t>
      </w:r>
      <w:r w:rsidR="006F36EC">
        <w:rPr>
          <w:sz w:val="28"/>
          <w:szCs w:val="28"/>
        </w:rPr>
        <w:t xml:space="preserve"> исходят из того, что</w:t>
      </w:r>
      <w:r w:rsidR="007F223B">
        <w:rPr>
          <w:sz w:val="28"/>
          <w:szCs w:val="28"/>
        </w:rPr>
        <w:t xml:space="preserve"> ими</w:t>
      </w:r>
      <w:r w:rsidR="006F36EC">
        <w:rPr>
          <w:sz w:val="28"/>
          <w:szCs w:val="28"/>
        </w:rPr>
        <w:t xml:space="preserve"> за отчетный период принято 12 месяцев, а не 13 как это фактически есть. </w:t>
      </w:r>
      <w:r w:rsidR="00A3796D">
        <w:rPr>
          <w:sz w:val="28"/>
          <w:szCs w:val="28"/>
        </w:rPr>
        <w:t>Согласно утвержденной сметы доходов и расходов ТСН</w:t>
      </w:r>
      <w:r w:rsidR="00701951">
        <w:rPr>
          <w:sz w:val="28"/>
          <w:szCs w:val="28"/>
        </w:rPr>
        <w:t xml:space="preserve"> на 2018-2019 гг.</w:t>
      </w:r>
      <w:r w:rsidR="00A3796D">
        <w:rPr>
          <w:sz w:val="28"/>
          <w:szCs w:val="28"/>
        </w:rPr>
        <w:t xml:space="preserve"> (размещена на сайте</w:t>
      </w:r>
      <w:r w:rsidR="00701951">
        <w:rPr>
          <w:sz w:val="28"/>
          <w:szCs w:val="28"/>
        </w:rPr>
        <w:t xml:space="preserve"> ТСН Конева 16</w:t>
      </w:r>
      <w:r w:rsidR="00A3796D">
        <w:rPr>
          <w:sz w:val="28"/>
          <w:szCs w:val="28"/>
        </w:rPr>
        <w:t>) собственники дома не оплачивают услуги юриста. «Информация» о том, что в ТСН работает юрист с ежемесячной оплатой в 25 000 рублей ложная.</w:t>
      </w:r>
      <w:r w:rsidR="00A3796D" w:rsidRPr="00C91E10">
        <w:rPr>
          <w:sz w:val="28"/>
          <w:szCs w:val="28"/>
        </w:rPr>
        <w:t xml:space="preserve">  </w:t>
      </w:r>
    </w:p>
    <w:p w:rsidR="00AE7829" w:rsidRDefault="00AE7829" w:rsidP="00032C16">
      <w:pPr>
        <w:ind w:firstLine="709"/>
        <w:jc w:val="both"/>
        <w:rPr>
          <w:sz w:val="28"/>
          <w:szCs w:val="28"/>
        </w:rPr>
      </w:pPr>
    </w:p>
    <w:p w:rsidR="00AB7CDD" w:rsidRPr="00CD06B5" w:rsidRDefault="00532345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Перерасчета по статье расходов «текущий ремонт» не будет. Данная статья расходов включает в себя </w:t>
      </w:r>
      <w:r w:rsidR="007F223B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 xml:space="preserve">расходы на </w:t>
      </w:r>
      <w:r w:rsidR="006E707E">
        <w:rPr>
          <w:sz w:val="28"/>
          <w:szCs w:val="28"/>
        </w:rPr>
        <w:t>косметический ремонт мест общего</w:t>
      </w:r>
      <w:r w:rsidR="007F223B">
        <w:rPr>
          <w:sz w:val="28"/>
          <w:szCs w:val="28"/>
        </w:rPr>
        <w:t xml:space="preserve"> пользования но и</w:t>
      </w:r>
      <w:r w:rsidR="006E707E">
        <w:rPr>
          <w:sz w:val="28"/>
          <w:szCs w:val="28"/>
        </w:rPr>
        <w:t xml:space="preserve"> </w:t>
      </w:r>
      <w:r w:rsidR="007F223B">
        <w:rPr>
          <w:sz w:val="28"/>
          <w:szCs w:val="28"/>
        </w:rPr>
        <w:t xml:space="preserve">ремонт, </w:t>
      </w:r>
      <w:r w:rsidR="006E707E">
        <w:rPr>
          <w:sz w:val="28"/>
          <w:szCs w:val="28"/>
        </w:rPr>
        <w:t>содержание инженерных систем водо-тепло-электроснабжения, вентиляции, ремонт фасада, ремонт лифтов, замена дверей</w:t>
      </w:r>
      <w:r w:rsidR="00CD06B5">
        <w:rPr>
          <w:sz w:val="28"/>
          <w:szCs w:val="28"/>
        </w:rPr>
        <w:t>, видеонаблюдени</w:t>
      </w:r>
      <w:r w:rsidR="00701951">
        <w:rPr>
          <w:sz w:val="28"/>
          <w:szCs w:val="28"/>
        </w:rPr>
        <w:t>е.</w:t>
      </w:r>
      <w:r w:rsidR="00AB7CDD">
        <w:rPr>
          <w:sz w:val="28"/>
          <w:szCs w:val="28"/>
        </w:rPr>
        <w:t xml:space="preserve"> Заблуждением является утверждение о том, что статья расходов «текущий ремонт» может быть использована только на косметический ремонт подъездов, площадок, коридоров, перекрытий.</w:t>
      </w:r>
      <w:r w:rsidR="00BD41A3">
        <w:rPr>
          <w:sz w:val="28"/>
          <w:szCs w:val="28"/>
        </w:rPr>
        <w:t xml:space="preserve"> </w:t>
      </w:r>
      <w:r w:rsidR="00AB7CDD" w:rsidRPr="00CD06B5">
        <w:rPr>
          <w:sz w:val="28"/>
          <w:szCs w:val="28"/>
        </w:rPr>
        <w:t xml:space="preserve">Собственники дома оплачивают расходы на текущий ремонт </w:t>
      </w:r>
      <w:r w:rsidR="00D71E50">
        <w:rPr>
          <w:sz w:val="28"/>
          <w:szCs w:val="28"/>
        </w:rPr>
        <w:t xml:space="preserve"> </w:t>
      </w:r>
      <w:r w:rsidR="00AB7CDD" w:rsidRPr="00CD06B5">
        <w:rPr>
          <w:sz w:val="28"/>
          <w:szCs w:val="28"/>
        </w:rPr>
        <w:t>только с 01 июля 2016 года. До этого момента такие расходы не были заложены в смету</w:t>
      </w:r>
      <w:r w:rsidR="007F223B" w:rsidRPr="00CD06B5">
        <w:rPr>
          <w:sz w:val="28"/>
          <w:szCs w:val="28"/>
        </w:rPr>
        <w:t xml:space="preserve"> и ремонты не проводились</w:t>
      </w:r>
      <w:r w:rsidR="00701951">
        <w:rPr>
          <w:sz w:val="28"/>
          <w:szCs w:val="28"/>
        </w:rPr>
        <w:t>. (</w:t>
      </w:r>
      <w:r w:rsidR="00CD06B5" w:rsidRPr="00CD06B5">
        <w:rPr>
          <w:color w:val="252525"/>
        </w:rPr>
        <w:t>Постановление  Госстроя РФ от 27 сентября 2003 г. N 170 «Об утверждении Правил и норм технической эксплуатации жилищного фонда» п. 2.3. дает ответ о промежутке проведения косметического ремонта от 3 до 5 лет</w:t>
      </w:r>
      <w:r w:rsidR="00701951">
        <w:rPr>
          <w:color w:val="252525"/>
        </w:rPr>
        <w:t>).</w:t>
      </w:r>
    </w:p>
    <w:p w:rsidR="007F223B" w:rsidRDefault="007F223B" w:rsidP="00032C16">
      <w:pPr>
        <w:ind w:firstLine="709"/>
        <w:jc w:val="both"/>
        <w:rPr>
          <w:sz w:val="28"/>
          <w:szCs w:val="28"/>
        </w:rPr>
      </w:pPr>
    </w:p>
    <w:p w:rsidR="00AE7829" w:rsidRDefault="007F223B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</w:t>
      </w:r>
      <w:r w:rsidR="00CD06B5">
        <w:rPr>
          <w:sz w:val="28"/>
          <w:szCs w:val="28"/>
        </w:rPr>
        <w:t>работе</w:t>
      </w:r>
      <w:r w:rsidR="00ED08D5">
        <w:rPr>
          <w:sz w:val="28"/>
          <w:szCs w:val="28"/>
        </w:rPr>
        <w:t xml:space="preserve"> в 2014 году, </w:t>
      </w:r>
      <w:r>
        <w:rPr>
          <w:sz w:val="28"/>
          <w:szCs w:val="28"/>
        </w:rPr>
        <w:t xml:space="preserve">члены правления ТСЖ Эльбрус потребовали от Зеленина С.С. передать ключи от элеваторных узлов, </w:t>
      </w:r>
      <w:r w:rsidR="00ED08D5">
        <w:rPr>
          <w:sz w:val="28"/>
          <w:szCs w:val="28"/>
        </w:rPr>
        <w:t xml:space="preserve">технических помещений, документацию. Но от </w:t>
      </w:r>
      <w:r w:rsidR="00BD41A3">
        <w:rPr>
          <w:sz w:val="28"/>
          <w:szCs w:val="28"/>
        </w:rPr>
        <w:t>него были получены только ключи</w:t>
      </w:r>
      <w:r w:rsidR="00A3796D">
        <w:rPr>
          <w:sz w:val="28"/>
          <w:szCs w:val="28"/>
        </w:rPr>
        <w:t>, но</w:t>
      </w:r>
      <w:r w:rsidR="00BD41A3">
        <w:rPr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ни один </w:t>
      </w:r>
      <w:r w:rsidR="00CD06B5">
        <w:rPr>
          <w:sz w:val="28"/>
          <w:szCs w:val="28"/>
        </w:rPr>
        <w:t xml:space="preserve">из них </w:t>
      </w:r>
      <w:r w:rsidR="00ED08D5">
        <w:rPr>
          <w:sz w:val="28"/>
          <w:szCs w:val="28"/>
        </w:rPr>
        <w:t xml:space="preserve">не подошел к установленным замкам.  Также им не были переданы </w:t>
      </w:r>
      <w:r w:rsidR="00AE7829">
        <w:rPr>
          <w:sz w:val="28"/>
          <w:szCs w:val="28"/>
        </w:rPr>
        <w:t xml:space="preserve">технические </w:t>
      </w:r>
      <w:r w:rsidR="00ED08D5">
        <w:rPr>
          <w:sz w:val="28"/>
          <w:szCs w:val="28"/>
        </w:rPr>
        <w:t xml:space="preserve">паспорта </w:t>
      </w:r>
      <w:r w:rsidR="00AE7829">
        <w:rPr>
          <w:sz w:val="28"/>
          <w:szCs w:val="28"/>
        </w:rPr>
        <w:t>на лифты.</w:t>
      </w:r>
    </w:p>
    <w:p w:rsidR="00ED08D5" w:rsidRDefault="00ED08D5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конца 2014 года Гонохов Л.А. неоднократно общался с представителями  Карачевского завода – изготовителя лифтов, установленных в нашем доме. Сумм</w:t>
      </w:r>
      <w:r w:rsidR="00CD06B5">
        <w:rPr>
          <w:sz w:val="28"/>
          <w:szCs w:val="28"/>
        </w:rPr>
        <w:t>а, которую нам предъявил завод, н</w:t>
      </w:r>
      <w:r>
        <w:rPr>
          <w:sz w:val="28"/>
          <w:szCs w:val="28"/>
        </w:rPr>
        <w:t xml:space="preserve">а изготовление дубликата </w:t>
      </w:r>
      <w:r w:rsidR="00CD06B5">
        <w:rPr>
          <w:sz w:val="28"/>
          <w:szCs w:val="28"/>
        </w:rPr>
        <w:t>паспорта на 1 лифт</w:t>
      </w:r>
      <w:r>
        <w:rPr>
          <w:sz w:val="28"/>
          <w:szCs w:val="28"/>
        </w:rPr>
        <w:t xml:space="preserve"> составила порядка 48000 рублей</w:t>
      </w:r>
      <w:r w:rsidR="00C64B2D">
        <w:rPr>
          <w:sz w:val="28"/>
          <w:szCs w:val="28"/>
        </w:rPr>
        <w:t>. ООО Лифтсервис</w:t>
      </w:r>
      <w:r w:rsidR="00BD41A3">
        <w:rPr>
          <w:sz w:val="28"/>
          <w:szCs w:val="28"/>
        </w:rPr>
        <w:t xml:space="preserve"> его</w:t>
      </w:r>
      <w:r w:rsidR="00C64B2D">
        <w:rPr>
          <w:sz w:val="28"/>
          <w:szCs w:val="28"/>
        </w:rPr>
        <w:t xml:space="preserve"> изготовил</w:t>
      </w:r>
      <w:r w:rsidR="00CD06B5">
        <w:rPr>
          <w:sz w:val="28"/>
          <w:szCs w:val="28"/>
        </w:rPr>
        <w:t xml:space="preserve"> за 15000 рублей</w:t>
      </w:r>
      <w:r w:rsidR="00701951">
        <w:rPr>
          <w:sz w:val="28"/>
          <w:szCs w:val="28"/>
        </w:rPr>
        <w:t xml:space="preserve"> (общая сумма расходов за 8 лифтов составила 120000 руб.)</w:t>
      </w:r>
    </w:p>
    <w:p w:rsidR="00BD7B3F" w:rsidRPr="00701951" w:rsidRDefault="00BD7B3F" w:rsidP="00032C16">
      <w:pPr>
        <w:ind w:firstLine="709"/>
        <w:jc w:val="both"/>
        <w:rPr>
          <w:color w:val="FF0000"/>
          <w:sz w:val="28"/>
          <w:szCs w:val="28"/>
        </w:rPr>
      </w:pPr>
    </w:p>
    <w:p w:rsidR="00A3796D" w:rsidRPr="00032C16" w:rsidRDefault="00BD7B3F" w:rsidP="00032C16">
      <w:pPr>
        <w:ind w:firstLine="709"/>
        <w:jc w:val="both"/>
        <w:rPr>
          <w:sz w:val="28"/>
          <w:szCs w:val="28"/>
        </w:rPr>
      </w:pPr>
      <w:r w:rsidRPr="00032C16">
        <w:rPr>
          <w:sz w:val="28"/>
          <w:szCs w:val="28"/>
        </w:rPr>
        <w:t xml:space="preserve">Для </w:t>
      </w:r>
      <w:r w:rsidR="00701951" w:rsidRPr="00032C16">
        <w:rPr>
          <w:sz w:val="28"/>
          <w:szCs w:val="28"/>
        </w:rPr>
        <w:t xml:space="preserve">своевременной и корректной </w:t>
      </w:r>
      <w:r w:rsidRPr="00032C16">
        <w:rPr>
          <w:sz w:val="28"/>
          <w:szCs w:val="28"/>
        </w:rPr>
        <w:t>выгрузки информации в ГИС ЖКХ</w:t>
      </w:r>
      <w:r w:rsidR="002D0962" w:rsidRPr="00032C16">
        <w:rPr>
          <w:sz w:val="28"/>
          <w:szCs w:val="28"/>
        </w:rPr>
        <w:t xml:space="preserve"> требуется </w:t>
      </w:r>
      <w:r w:rsidRPr="00032C16">
        <w:rPr>
          <w:sz w:val="28"/>
          <w:szCs w:val="28"/>
        </w:rPr>
        <w:t xml:space="preserve">лицензированная </w:t>
      </w:r>
      <w:r w:rsidR="002D0962" w:rsidRPr="00032C16">
        <w:rPr>
          <w:sz w:val="28"/>
          <w:szCs w:val="28"/>
        </w:rPr>
        <w:t xml:space="preserve">программа 1С </w:t>
      </w:r>
      <w:r w:rsidRPr="00032C16">
        <w:rPr>
          <w:sz w:val="28"/>
          <w:szCs w:val="28"/>
        </w:rPr>
        <w:t>бухгалтерия</w:t>
      </w:r>
      <w:r w:rsidR="002D0962" w:rsidRPr="00032C16">
        <w:rPr>
          <w:sz w:val="28"/>
          <w:szCs w:val="28"/>
        </w:rPr>
        <w:t xml:space="preserve"> (ежемесячное обслуживание, обновление программы, наличие ЭЦП – электронно-цифровой подписи руководителя)</w:t>
      </w:r>
      <w:r w:rsidRPr="00032C16">
        <w:rPr>
          <w:sz w:val="28"/>
          <w:szCs w:val="28"/>
        </w:rPr>
        <w:t>; в противном случае невозможна выгрузка данных в ГИС ЖКХ.</w:t>
      </w:r>
      <w:r w:rsidR="002D0962" w:rsidRPr="00032C16">
        <w:rPr>
          <w:sz w:val="28"/>
          <w:szCs w:val="28"/>
        </w:rPr>
        <w:t xml:space="preserve"> Сайт ТСН Конева 16</w:t>
      </w:r>
      <w:r w:rsidR="00D71E50" w:rsidRPr="00032C16">
        <w:rPr>
          <w:sz w:val="28"/>
          <w:szCs w:val="28"/>
        </w:rPr>
        <w:t xml:space="preserve"> создан для своевременной выгрузки и рассылки </w:t>
      </w:r>
      <w:r w:rsidR="00032C16">
        <w:rPr>
          <w:sz w:val="28"/>
          <w:szCs w:val="28"/>
        </w:rPr>
        <w:t>платежных документов</w:t>
      </w:r>
      <w:r w:rsidR="00D71E50" w:rsidRPr="00032C16">
        <w:rPr>
          <w:sz w:val="28"/>
          <w:szCs w:val="28"/>
        </w:rPr>
        <w:t xml:space="preserve"> и оплат от собственников помещений, а также сбора показаний прибор</w:t>
      </w:r>
      <w:r w:rsidR="00032C16">
        <w:rPr>
          <w:sz w:val="28"/>
          <w:szCs w:val="28"/>
        </w:rPr>
        <w:t>ов</w:t>
      </w:r>
      <w:r w:rsidR="00D71E50" w:rsidRPr="00032C16">
        <w:rPr>
          <w:sz w:val="28"/>
          <w:szCs w:val="28"/>
        </w:rPr>
        <w:t xml:space="preserve"> учета. Сайт</w:t>
      </w:r>
      <w:r w:rsidR="002D0962" w:rsidRPr="00032C16">
        <w:rPr>
          <w:sz w:val="28"/>
          <w:szCs w:val="28"/>
        </w:rPr>
        <w:t xml:space="preserve"> ежемесячно обновляется (для этого ежегодно продляется лицензия на обслуживание)</w:t>
      </w:r>
      <w:r w:rsidR="00D71E50" w:rsidRPr="00032C16">
        <w:rPr>
          <w:sz w:val="28"/>
          <w:szCs w:val="28"/>
        </w:rPr>
        <w:t>. Долгое время не могли найти специалистов по обслуживанию сайта, в результате чего требовалось привле</w:t>
      </w:r>
      <w:r w:rsidR="00032C16">
        <w:rPr>
          <w:sz w:val="28"/>
          <w:szCs w:val="28"/>
        </w:rPr>
        <w:t>чение</w:t>
      </w:r>
      <w:r w:rsidR="00D71E50" w:rsidRPr="00032C16">
        <w:rPr>
          <w:sz w:val="28"/>
          <w:szCs w:val="28"/>
        </w:rPr>
        <w:t xml:space="preserve"> сторонни</w:t>
      </w:r>
      <w:r w:rsidR="00032C16">
        <w:rPr>
          <w:sz w:val="28"/>
          <w:szCs w:val="28"/>
        </w:rPr>
        <w:t>х</w:t>
      </w:r>
      <w:r w:rsidR="00D71E50" w:rsidRPr="00032C16">
        <w:rPr>
          <w:sz w:val="28"/>
          <w:szCs w:val="28"/>
        </w:rPr>
        <w:t xml:space="preserve"> организаци</w:t>
      </w:r>
      <w:r w:rsidR="00032C16">
        <w:rPr>
          <w:sz w:val="28"/>
          <w:szCs w:val="28"/>
        </w:rPr>
        <w:t>й</w:t>
      </w:r>
      <w:r w:rsidR="00D71E50" w:rsidRPr="00032C16">
        <w:rPr>
          <w:sz w:val="28"/>
          <w:szCs w:val="28"/>
        </w:rPr>
        <w:t xml:space="preserve"> для устранение возникших проблем (массовая рассылка спама, сбой в разделах сайта</w:t>
      </w:r>
      <w:r w:rsidR="00032C16">
        <w:rPr>
          <w:sz w:val="28"/>
          <w:szCs w:val="28"/>
        </w:rPr>
        <w:t>,</w:t>
      </w:r>
      <w:r w:rsidR="00D71E50" w:rsidRPr="00032C16">
        <w:rPr>
          <w:sz w:val="28"/>
          <w:szCs w:val="28"/>
        </w:rPr>
        <w:t xml:space="preserve"> невозможность редактирования и прочее.) В 2019 году заключен договор по обслуживанию программы 1С и сайта ТСН  с ООО «Тиражные решения 1С-Рарус», которые являются разработчиками сайта. В связи с чем удалось наладить работу всех разделов</w:t>
      </w:r>
      <w:r w:rsidR="00032C16">
        <w:rPr>
          <w:sz w:val="28"/>
          <w:szCs w:val="28"/>
        </w:rPr>
        <w:t xml:space="preserve"> сайта</w:t>
      </w:r>
      <w:r w:rsidR="00D71E50" w:rsidRPr="00032C16">
        <w:rPr>
          <w:sz w:val="28"/>
          <w:szCs w:val="28"/>
        </w:rPr>
        <w:t xml:space="preserve">, отредактировать данные пользователей и </w:t>
      </w:r>
      <w:r w:rsidR="00032C16">
        <w:rPr>
          <w:sz w:val="28"/>
          <w:szCs w:val="28"/>
        </w:rPr>
        <w:t>многое другое</w:t>
      </w:r>
      <w:bookmarkStart w:id="0" w:name="_GoBack"/>
      <w:bookmarkEnd w:id="0"/>
      <w:r w:rsidR="00D71E50" w:rsidRPr="00032C16">
        <w:rPr>
          <w:sz w:val="28"/>
          <w:szCs w:val="28"/>
        </w:rPr>
        <w:t xml:space="preserve">. </w:t>
      </w:r>
    </w:p>
    <w:p w:rsidR="00A3796D" w:rsidRDefault="00A3796D" w:rsidP="00032C16">
      <w:pPr>
        <w:ind w:firstLine="709"/>
        <w:jc w:val="both"/>
        <w:rPr>
          <w:sz w:val="28"/>
          <w:szCs w:val="28"/>
        </w:rPr>
      </w:pPr>
    </w:p>
    <w:p w:rsidR="00BD7B3F" w:rsidRDefault="006E7761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Плюс в 2014 году установило</w:t>
      </w:r>
      <w:r w:rsidR="00BD7B3F">
        <w:rPr>
          <w:sz w:val="28"/>
          <w:szCs w:val="28"/>
        </w:rPr>
        <w:t xml:space="preserve"> модемы к счетчикам 3-х тепловых узлов и данные счетчиков о расходах тепловой энергии и теплоносителя размещены на их сайте. </w:t>
      </w:r>
      <w:r w:rsidR="00BD7B3F">
        <w:rPr>
          <w:sz w:val="28"/>
          <w:szCs w:val="28"/>
        </w:rPr>
        <w:lastRenderedPageBreak/>
        <w:t xml:space="preserve">ТСН и теплосбытовая компания имеют доступ к сайту для </w:t>
      </w:r>
      <w:r w:rsidR="00A3796D">
        <w:rPr>
          <w:sz w:val="28"/>
          <w:szCs w:val="28"/>
        </w:rPr>
        <w:t>анализа потребления коммунального ресурса</w:t>
      </w:r>
      <w:r w:rsidR="00C414D9" w:rsidRPr="00C414D9">
        <w:rPr>
          <w:sz w:val="28"/>
          <w:szCs w:val="28"/>
        </w:rPr>
        <w:t xml:space="preserve"> </w:t>
      </w:r>
      <w:r w:rsidR="00C414D9">
        <w:rPr>
          <w:sz w:val="28"/>
          <w:szCs w:val="28"/>
        </w:rPr>
        <w:t>и формирования справок его потребления</w:t>
      </w:r>
      <w:r w:rsidR="00D71E50">
        <w:rPr>
          <w:sz w:val="28"/>
          <w:szCs w:val="28"/>
        </w:rPr>
        <w:t>,</w:t>
      </w:r>
      <w:r w:rsidR="00C414D9">
        <w:rPr>
          <w:sz w:val="28"/>
          <w:szCs w:val="28"/>
        </w:rPr>
        <w:t xml:space="preserve"> проверки работы ОДПУ.</w:t>
      </w:r>
      <w:r w:rsidR="00A3796D">
        <w:rPr>
          <w:sz w:val="28"/>
          <w:szCs w:val="28"/>
        </w:rPr>
        <w:t xml:space="preserve"> </w:t>
      </w:r>
    </w:p>
    <w:p w:rsidR="00F0568B" w:rsidRDefault="00F0568B" w:rsidP="00032C16">
      <w:pPr>
        <w:ind w:firstLine="709"/>
        <w:jc w:val="both"/>
        <w:rPr>
          <w:sz w:val="28"/>
          <w:szCs w:val="28"/>
        </w:rPr>
      </w:pPr>
    </w:p>
    <w:p w:rsidR="00F0568B" w:rsidRDefault="00F0568B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Безграмотным является утверждение о том, что работа председателя ведет к банкротству ТСН, в виду того, что отдельные собственники имеют большую сумму задолженности перед последним. Задолженность перед юридическим лицом является </w:t>
      </w:r>
      <w:r w:rsidRPr="00D232F6">
        <w:rPr>
          <w:b/>
          <w:bCs/>
          <w:sz w:val="28"/>
          <w:szCs w:val="28"/>
        </w:rPr>
        <w:t>дебиторской</w:t>
      </w:r>
      <w:r>
        <w:rPr>
          <w:sz w:val="28"/>
          <w:szCs w:val="28"/>
        </w:rPr>
        <w:t xml:space="preserve"> задолженностью. Банкротом может быть признано лицо, имеющее перед третьими лицами  </w:t>
      </w:r>
      <w:r w:rsidRPr="00D232F6">
        <w:rPr>
          <w:b/>
          <w:bCs/>
          <w:sz w:val="28"/>
          <w:szCs w:val="28"/>
        </w:rPr>
        <w:t>кредиторскую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задолженность, в сумме более чем 500 000 рублей. ТСН не имеет кредиторской задолженности перед поставщиками</w:t>
      </w:r>
      <w:r w:rsidR="0088725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  <w:r w:rsidR="0088725D">
        <w:rPr>
          <w:sz w:val="28"/>
          <w:szCs w:val="28"/>
        </w:rPr>
        <w:t xml:space="preserve"> </w:t>
      </w:r>
      <w:r>
        <w:rPr>
          <w:sz w:val="28"/>
          <w:szCs w:val="28"/>
        </w:rPr>
        <w:t>Сумма</w:t>
      </w:r>
      <w:r w:rsidR="00887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дебиторской задолженности от суммы начислений составляет 4%. </w:t>
      </w:r>
    </w:p>
    <w:p w:rsidR="00F0568B" w:rsidRDefault="00F0568B" w:rsidP="00032C16">
      <w:pPr>
        <w:ind w:firstLine="709"/>
        <w:jc w:val="both"/>
        <w:rPr>
          <w:sz w:val="28"/>
          <w:szCs w:val="28"/>
        </w:rPr>
      </w:pPr>
    </w:p>
    <w:p w:rsidR="00487F37" w:rsidRDefault="006E7761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</w:t>
      </w:r>
      <w:r w:rsidR="0044507E">
        <w:rPr>
          <w:sz w:val="28"/>
          <w:szCs w:val="28"/>
        </w:rPr>
        <w:t>,</w:t>
      </w:r>
      <w:r w:rsidR="00C414D9">
        <w:rPr>
          <w:sz w:val="28"/>
          <w:szCs w:val="28"/>
        </w:rPr>
        <w:t xml:space="preserve"> </w:t>
      </w:r>
      <w:r w:rsidR="0044507E">
        <w:rPr>
          <w:sz w:val="28"/>
          <w:szCs w:val="28"/>
        </w:rPr>
        <w:t>оплаченные з</w:t>
      </w:r>
      <w:r>
        <w:rPr>
          <w:sz w:val="28"/>
          <w:szCs w:val="28"/>
        </w:rPr>
        <w:t>а у</w:t>
      </w:r>
      <w:r w:rsidR="00DF771B">
        <w:rPr>
          <w:sz w:val="28"/>
          <w:szCs w:val="28"/>
        </w:rPr>
        <w:t>слуги юридической фирмы были</w:t>
      </w:r>
      <w:r>
        <w:rPr>
          <w:sz w:val="28"/>
          <w:szCs w:val="28"/>
        </w:rPr>
        <w:t xml:space="preserve"> необходимыми для защиты интересов ТСН, а значит и собственников помещений в доме. </w:t>
      </w:r>
      <w:r w:rsidR="0044507E">
        <w:rPr>
          <w:sz w:val="28"/>
          <w:szCs w:val="28"/>
        </w:rPr>
        <w:t xml:space="preserve">Истец (бывший собственник квартиры) </w:t>
      </w:r>
      <w:r w:rsidR="00070C08">
        <w:rPr>
          <w:sz w:val="28"/>
          <w:szCs w:val="28"/>
        </w:rPr>
        <w:t>предъявил</w:t>
      </w:r>
      <w:r w:rsidR="0044507E">
        <w:rPr>
          <w:sz w:val="28"/>
          <w:szCs w:val="28"/>
        </w:rPr>
        <w:t xml:space="preserve"> требование о возмещении с ТСН порядка 1 250 000 рублей за испорченную мебель в результате залива нежилого помещения. После выездного заседания суда мне пришлось обратиться к услугам юриста, специализирующегося по таким делам. </w:t>
      </w:r>
    </w:p>
    <w:p w:rsidR="00487F37" w:rsidRDefault="0044507E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взыскал с ТСН 103 000 рублей. Поскольку заявитель работает арбитражным управляющим, то принятие судом решения о возмещении более 500 000 рублей привело бы к процедуре банкротства ТСН  (в случае невозможности оплаты).</w:t>
      </w:r>
      <w:r w:rsidR="00413F7E">
        <w:rPr>
          <w:sz w:val="28"/>
          <w:szCs w:val="28"/>
        </w:rPr>
        <w:t xml:space="preserve"> В моей работе председателем</w:t>
      </w:r>
      <w:r>
        <w:rPr>
          <w:sz w:val="28"/>
          <w:szCs w:val="28"/>
        </w:rPr>
        <w:t xml:space="preserve"> это </w:t>
      </w:r>
      <w:r w:rsidR="00413F7E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единственный случай, когда пришлось обратиться к </w:t>
      </w:r>
      <w:r w:rsidR="00487F37">
        <w:rPr>
          <w:sz w:val="28"/>
          <w:szCs w:val="28"/>
        </w:rPr>
        <w:t xml:space="preserve">оказанию сторонним лицом юридических услуг. </w:t>
      </w:r>
    </w:p>
    <w:p w:rsidR="00487F37" w:rsidRDefault="00487F37" w:rsidP="00032C16">
      <w:pPr>
        <w:ind w:firstLine="709"/>
        <w:jc w:val="both"/>
        <w:rPr>
          <w:sz w:val="28"/>
          <w:szCs w:val="28"/>
        </w:rPr>
      </w:pPr>
    </w:p>
    <w:p w:rsidR="00BD41A3" w:rsidRDefault="002831A6" w:rsidP="00032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года длились судебные разбирательства по заявлению Службы жилищного надзора по восстановлению </w:t>
      </w:r>
      <w:r w:rsidR="004A6667">
        <w:rPr>
          <w:sz w:val="28"/>
          <w:szCs w:val="28"/>
        </w:rPr>
        <w:t>освещения мест общего пользовани</w:t>
      </w:r>
      <w:r w:rsidR="00C414D9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</w:t>
      </w:r>
      <w:r w:rsidR="00070C0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4A6667">
        <w:rPr>
          <w:sz w:val="28"/>
          <w:szCs w:val="28"/>
        </w:rPr>
        <w:t xml:space="preserve">. </w:t>
      </w:r>
      <w:r w:rsidR="00C414D9">
        <w:rPr>
          <w:sz w:val="28"/>
          <w:szCs w:val="28"/>
        </w:rPr>
        <w:t>Мировой суд заявителю отказал. Заявитель обратился с апелляционной жалобой в районный суд. После нескольких судебных заседаний истец в суд не явился и заявление было оставлено без рассмотрения.</w:t>
      </w:r>
    </w:p>
    <w:p w:rsidR="00487F37" w:rsidRDefault="00487F37" w:rsidP="00032C16">
      <w:pPr>
        <w:ind w:firstLine="709"/>
        <w:jc w:val="both"/>
        <w:rPr>
          <w:sz w:val="28"/>
          <w:szCs w:val="28"/>
        </w:rPr>
      </w:pPr>
    </w:p>
    <w:p w:rsidR="00BD41A3" w:rsidRDefault="00BD41A3" w:rsidP="003423E0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 приложении.</w:t>
      </w:r>
    </w:p>
    <w:p w:rsidR="00070C08" w:rsidRDefault="00070C08" w:rsidP="003423E0">
      <w:pPr>
        <w:jc w:val="both"/>
        <w:rPr>
          <w:sz w:val="28"/>
          <w:szCs w:val="28"/>
        </w:rPr>
      </w:pPr>
    </w:p>
    <w:p w:rsidR="00070C08" w:rsidRDefault="00070C08" w:rsidP="003423E0">
      <w:pPr>
        <w:jc w:val="both"/>
        <w:rPr>
          <w:sz w:val="28"/>
          <w:szCs w:val="28"/>
        </w:rPr>
      </w:pPr>
    </w:p>
    <w:p w:rsidR="00BD41A3" w:rsidRDefault="00BD41A3" w:rsidP="003423E0">
      <w:pPr>
        <w:jc w:val="both"/>
        <w:rPr>
          <w:sz w:val="28"/>
          <w:szCs w:val="28"/>
        </w:rPr>
      </w:pPr>
    </w:p>
    <w:p w:rsidR="00AE7829" w:rsidRDefault="00BD41A3" w:rsidP="003423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ТСН Конева 16                                               В.И. Ибрагимова</w:t>
      </w:r>
    </w:p>
    <w:sectPr w:rsidR="00AE7829" w:rsidSect="00EF4882"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7E"/>
    <w:multiLevelType w:val="hybridMultilevel"/>
    <w:tmpl w:val="22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278"/>
    <w:multiLevelType w:val="hybridMultilevel"/>
    <w:tmpl w:val="66E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076"/>
    <w:multiLevelType w:val="hybridMultilevel"/>
    <w:tmpl w:val="46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2D"/>
    <w:multiLevelType w:val="hybridMultilevel"/>
    <w:tmpl w:val="771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D34"/>
    <w:multiLevelType w:val="multilevel"/>
    <w:tmpl w:val="63F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45F"/>
    <w:multiLevelType w:val="multilevel"/>
    <w:tmpl w:val="F502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B"/>
    <w:rsid w:val="00004253"/>
    <w:rsid w:val="00007D7B"/>
    <w:rsid w:val="00032C16"/>
    <w:rsid w:val="000612E3"/>
    <w:rsid w:val="00067321"/>
    <w:rsid w:val="00070C08"/>
    <w:rsid w:val="00073CB2"/>
    <w:rsid w:val="00084060"/>
    <w:rsid w:val="00090D4D"/>
    <w:rsid w:val="00095D1B"/>
    <w:rsid w:val="00097E99"/>
    <w:rsid w:val="000D4CAB"/>
    <w:rsid w:val="000E35B2"/>
    <w:rsid w:val="000E64A6"/>
    <w:rsid w:val="000E7ABA"/>
    <w:rsid w:val="000F37B3"/>
    <w:rsid w:val="000F4079"/>
    <w:rsid w:val="00113351"/>
    <w:rsid w:val="00125E5C"/>
    <w:rsid w:val="00167435"/>
    <w:rsid w:val="00191BF2"/>
    <w:rsid w:val="00194AEA"/>
    <w:rsid w:val="0019622C"/>
    <w:rsid w:val="001A1495"/>
    <w:rsid w:val="001B4411"/>
    <w:rsid w:val="001B74A1"/>
    <w:rsid w:val="001C5C5E"/>
    <w:rsid w:val="001F56D4"/>
    <w:rsid w:val="0020233D"/>
    <w:rsid w:val="00210D92"/>
    <w:rsid w:val="00225123"/>
    <w:rsid w:val="0023299A"/>
    <w:rsid w:val="002436E7"/>
    <w:rsid w:val="00263E99"/>
    <w:rsid w:val="002655E9"/>
    <w:rsid w:val="00265BFA"/>
    <w:rsid w:val="0027044E"/>
    <w:rsid w:val="002831A6"/>
    <w:rsid w:val="00285C1E"/>
    <w:rsid w:val="00293532"/>
    <w:rsid w:val="0029773E"/>
    <w:rsid w:val="002A11D1"/>
    <w:rsid w:val="002C3CB6"/>
    <w:rsid w:val="002D04F9"/>
    <w:rsid w:val="002D0962"/>
    <w:rsid w:val="002E2B8B"/>
    <w:rsid w:val="0030305B"/>
    <w:rsid w:val="00332734"/>
    <w:rsid w:val="00336BC5"/>
    <w:rsid w:val="003423E0"/>
    <w:rsid w:val="00343898"/>
    <w:rsid w:val="0034657E"/>
    <w:rsid w:val="003475E4"/>
    <w:rsid w:val="00350FDE"/>
    <w:rsid w:val="003539B5"/>
    <w:rsid w:val="0036579C"/>
    <w:rsid w:val="003868FB"/>
    <w:rsid w:val="003A0C63"/>
    <w:rsid w:val="003A38B9"/>
    <w:rsid w:val="003B0EC0"/>
    <w:rsid w:val="003E3AEB"/>
    <w:rsid w:val="003F0D9B"/>
    <w:rsid w:val="00403DD3"/>
    <w:rsid w:val="00413F7E"/>
    <w:rsid w:val="00422DB1"/>
    <w:rsid w:val="00423054"/>
    <w:rsid w:val="0043119B"/>
    <w:rsid w:val="00434F1A"/>
    <w:rsid w:val="00440532"/>
    <w:rsid w:val="0044507E"/>
    <w:rsid w:val="004616B6"/>
    <w:rsid w:val="0048411C"/>
    <w:rsid w:val="00487F37"/>
    <w:rsid w:val="004A6667"/>
    <w:rsid w:val="004B4C1E"/>
    <w:rsid w:val="004C2913"/>
    <w:rsid w:val="004E4627"/>
    <w:rsid w:val="00506CD3"/>
    <w:rsid w:val="00521AE9"/>
    <w:rsid w:val="00523E68"/>
    <w:rsid w:val="00532345"/>
    <w:rsid w:val="0053477A"/>
    <w:rsid w:val="00536163"/>
    <w:rsid w:val="005501F1"/>
    <w:rsid w:val="005643D4"/>
    <w:rsid w:val="00565C0D"/>
    <w:rsid w:val="005731AC"/>
    <w:rsid w:val="005815E7"/>
    <w:rsid w:val="00592022"/>
    <w:rsid w:val="00593D95"/>
    <w:rsid w:val="005976B0"/>
    <w:rsid w:val="005A6E6B"/>
    <w:rsid w:val="005B1651"/>
    <w:rsid w:val="005C1526"/>
    <w:rsid w:val="005C5E00"/>
    <w:rsid w:val="005D3F4A"/>
    <w:rsid w:val="005E06B8"/>
    <w:rsid w:val="005E0E46"/>
    <w:rsid w:val="00614B1A"/>
    <w:rsid w:val="00622601"/>
    <w:rsid w:val="00627017"/>
    <w:rsid w:val="006351D0"/>
    <w:rsid w:val="006402DE"/>
    <w:rsid w:val="006564FF"/>
    <w:rsid w:val="006734A4"/>
    <w:rsid w:val="0068319C"/>
    <w:rsid w:val="006A6B35"/>
    <w:rsid w:val="006B32DB"/>
    <w:rsid w:val="006D5775"/>
    <w:rsid w:val="006E707E"/>
    <w:rsid w:val="006E7761"/>
    <w:rsid w:val="006F09C7"/>
    <w:rsid w:val="006F36EC"/>
    <w:rsid w:val="006F61F8"/>
    <w:rsid w:val="00701951"/>
    <w:rsid w:val="00704157"/>
    <w:rsid w:val="00715458"/>
    <w:rsid w:val="00731590"/>
    <w:rsid w:val="00732932"/>
    <w:rsid w:val="007377E4"/>
    <w:rsid w:val="00743D45"/>
    <w:rsid w:val="00753A82"/>
    <w:rsid w:val="0078767E"/>
    <w:rsid w:val="00790FC3"/>
    <w:rsid w:val="007A1BDF"/>
    <w:rsid w:val="007A74C0"/>
    <w:rsid w:val="007E3CA6"/>
    <w:rsid w:val="007F223B"/>
    <w:rsid w:val="007F3F33"/>
    <w:rsid w:val="007F4D4B"/>
    <w:rsid w:val="00816356"/>
    <w:rsid w:val="008173D0"/>
    <w:rsid w:val="00817976"/>
    <w:rsid w:val="0082732C"/>
    <w:rsid w:val="00842F27"/>
    <w:rsid w:val="0085328D"/>
    <w:rsid w:val="00855298"/>
    <w:rsid w:val="00862A37"/>
    <w:rsid w:val="00870C78"/>
    <w:rsid w:val="0087126D"/>
    <w:rsid w:val="008754AC"/>
    <w:rsid w:val="0088725D"/>
    <w:rsid w:val="008A54C0"/>
    <w:rsid w:val="008A7184"/>
    <w:rsid w:val="008B7500"/>
    <w:rsid w:val="008C224F"/>
    <w:rsid w:val="008C6454"/>
    <w:rsid w:val="008D0337"/>
    <w:rsid w:val="008D40C0"/>
    <w:rsid w:val="008D777E"/>
    <w:rsid w:val="008F5AA2"/>
    <w:rsid w:val="00902374"/>
    <w:rsid w:val="00907DDF"/>
    <w:rsid w:val="00910E47"/>
    <w:rsid w:val="00950AF8"/>
    <w:rsid w:val="009823C9"/>
    <w:rsid w:val="009907E7"/>
    <w:rsid w:val="009920D0"/>
    <w:rsid w:val="009955C1"/>
    <w:rsid w:val="009A0E26"/>
    <w:rsid w:val="009A10F2"/>
    <w:rsid w:val="009A3162"/>
    <w:rsid w:val="009A3DE8"/>
    <w:rsid w:val="009B27AF"/>
    <w:rsid w:val="009C3C0F"/>
    <w:rsid w:val="009D1C6D"/>
    <w:rsid w:val="009E1C0F"/>
    <w:rsid w:val="009F163B"/>
    <w:rsid w:val="00A35F02"/>
    <w:rsid w:val="00A3796D"/>
    <w:rsid w:val="00A40220"/>
    <w:rsid w:val="00A42623"/>
    <w:rsid w:val="00A63F92"/>
    <w:rsid w:val="00A775EE"/>
    <w:rsid w:val="00AA1E73"/>
    <w:rsid w:val="00AB4D04"/>
    <w:rsid w:val="00AB7CDD"/>
    <w:rsid w:val="00AC1A79"/>
    <w:rsid w:val="00AC450D"/>
    <w:rsid w:val="00AC6622"/>
    <w:rsid w:val="00AC79F6"/>
    <w:rsid w:val="00AD2A49"/>
    <w:rsid w:val="00AD5D36"/>
    <w:rsid w:val="00AE7829"/>
    <w:rsid w:val="00AF330C"/>
    <w:rsid w:val="00B069DF"/>
    <w:rsid w:val="00B10D03"/>
    <w:rsid w:val="00B11286"/>
    <w:rsid w:val="00B1330B"/>
    <w:rsid w:val="00B17514"/>
    <w:rsid w:val="00B20F26"/>
    <w:rsid w:val="00B22FFE"/>
    <w:rsid w:val="00B2787D"/>
    <w:rsid w:val="00B30AA3"/>
    <w:rsid w:val="00B35941"/>
    <w:rsid w:val="00B42148"/>
    <w:rsid w:val="00B44248"/>
    <w:rsid w:val="00B5225C"/>
    <w:rsid w:val="00B676D2"/>
    <w:rsid w:val="00B71442"/>
    <w:rsid w:val="00B741DE"/>
    <w:rsid w:val="00B83225"/>
    <w:rsid w:val="00B8513A"/>
    <w:rsid w:val="00B93E62"/>
    <w:rsid w:val="00BA028E"/>
    <w:rsid w:val="00BB4AEF"/>
    <w:rsid w:val="00BD41A3"/>
    <w:rsid w:val="00BD7B3F"/>
    <w:rsid w:val="00BE2552"/>
    <w:rsid w:val="00BE39FC"/>
    <w:rsid w:val="00BF17EC"/>
    <w:rsid w:val="00C12390"/>
    <w:rsid w:val="00C26FF3"/>
    <w:rsid w:val="00C31DDF"/>
    <w:rsid w:val="00C326E8"/>
    <w:rsid w:val="00C362D2"/>
    <w:rsid w:val="00C414D9"/>
    <w:rsid w:val="00C42641"/>
    <w:rsid w:val="00C427BD"/>
    <w:rsid w:val="00C46819"/>
    <w:rsid w:val="00C64B2D"/>
    <w:rsid w:val="00C8520C"/>
    <w:rsid w:val="00C90650"/>
    <w:rsid w:val="00C91E10"/>
    <w:rsid w:val="00C92DF3"/>
    <w:rsid w:val="00C96338"/>
    <w:rsid w:val="00C97101"/>
    <w:rsid w:val="00CC5A08"/>
    <w:rsid w:val="00CD06B5"/>
    <w:rsid w:val="00CD10D9"/>
    <w:rsid w:val="00CD684F"/>
    <w:rsid w:val="00D20707"/>
    <w:rsid w:val="00D232F6"/>
    <w:rsid w:val="00D26163"/>
    <w:rsid w:val="00D2617B"/>
    <w:rsid w:val="00D30FD8"/>
    <w:rsid w:val="00D35703"/>
    <w:rsid w:val="00D52CA8"/>
    <w:rsid w:val="00D57D9D"/>
    <w:rsid w:val="00D6610D"/>
    <w:rsid w:val="00D66571"/>
    <w:rsid w:val="00D71E50"/>
    <w:rsid w:val="00D7725C"/>
    <w:rsid w:val="00DA5788"/>
    <w:rsid w:val="00DB4FA4"/>
    <w:rsid w:val="00DC188C"/>
    <w:rsid w:val="00DC35BA"/>
    <w:rsid w:val="00DD0BD3"/>
    <w:rsid w:val="00DD11A8"/>
    <w:rsid w:val="00DD4E28"/>
    <w:rsid w:val="00DF1C4F"/>
    <w:rsid w:val="00DF771B"/>
    <w:rsid w:val="00DF7D01"/>
    <w:rsid w:val="00E00D9D"/>
    <w:rsid w:val="00E02F5B"/>
    <w:rsid w:val="00E03082"/>
    <w:rsid w:val="00E12B47"/>
    <w:rsid w:val="00E14C96"/>
    <w:rsid w:val="00E16C7B"/>
    <w:rsid w:val="00E2134A"/>
    <w:rsid w:val="00E27038"/>
    <w:rsid w:val="00E3090D"/>
    <w:rsid w:val="00E54D96"/>
    <w:rsid w:val="00E64213"/>
    <w:rsid w:val="00E743EB"/>
    <w:rsid w:val="00E76352"/>
    <w:rsid w:val="00EA760C"/>
    <w:rsid w:val="00EB3B36"/>
    <w:rsid w:val="00EC0B03"/>
    <w:rsid w:val="00EC2785"/>
    <w:rsid w:val="00EC6684"/>
    <w:rsid w:val="00EC7246"/>
    <w:rsid w:val="00ED08D5"/>
    <w:rsid w:val="00ED2F1E"/>
    <w:rsid w:val="00ED69B5"/>
    <w:rsid w:val="00ED7936"/>
    <w:rsid w:val="00EE347F"/>
    <w:rsid w:val="00EE700A"/>
    <w:rsid w:val="00EF4882"/>
    <w:rsid w:val="00EF79E1"/>
    <w:rsid w:val="00F01518"/>
    <w:rsid w:val="00F0568B"/>
    <w:rsid w:val="00F120F2"/>
    <w:rsid w:val="00F2051E"/>
    <w:rsid w:val="00F21C69"/>
    <w:rsid w:val="00F338A3"/>
    <w:rsid w:val="00F36FAE"/>
    <w:rsid w:val="00F378AB"/>
    <w:rsid w:val="00F43520"/>
    <w:rsid w:val="00F513A7"/>
    <w:rsid w:val="00F66290"/>
    <w:rsid w:val="00F9061E"/>
    <w:rsid w:val="00FA6DDC"/>
    <w:rsid w:val="00FA7CEF"/>
    <w:rsid w:val="00FD199F"/>
    <w:rsid w:val="00FF48C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9348"/>
  <w15:docId w15:val="{0BA675D7-21F4-46A9-A0F2-95D9F38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0B"/>
    <w:pPr>
      <w:spacing w:after="0" w:line="240" w:lineRule="auto"/>
    </w:pPr>
  </w:style>
  <w:style w:type="paragraph" w:styleId="a4">
    <w:name w:val="Body Text"/>
    <w:basedOn w:val="a"/>
    <w:link w:val="11"/>
    <w:unhideWhenUsed/>
    <w:rsid w:val="00EF4882"/>
    <w:pPr>
      <w:widowControl w:val="0"/>
      <w:shd w:val="clear" w:color="auto" w:fill="FFFFFF"/>
      <w:spacing w:after="180" w:line="278" w:lineRule="exact"/>
      <w:jc w:val="center"/>
    </w:pPr>
    <w:rPr>
      <w:spacing w:val="2"/>
      <w:sz w:val="21"/>
      <w:szCs w:val="21"/>
    </w:rPr>
  </w:style>
  <w:style w:type="character" w:customStyle="1" w:styleId="a5">
    <w:name w:val="Основной текст Знак"/>
    <w:basedOn w:val="a0"/>
    <w:semiHidden/>
    <w:rsid w:val="00EF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F48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E2552"/>
  </w:style>
  <w:style w:type="character" w:styleId="a7">
    <w:name w:val="Hyperlink"/>
    <w:basedOn w:val="a0"/>
    <w:uiPriority w:val="99"/>
    <w:semiHidden/>
    <w:unhideWhenUsed/>
    <w:rsid w:val="00BE2552"/>
    <w:rPr>
      <w:color w:val="0000FF"/>
      <w:u w:val="single"/>
    </w:rPr>
  </w:style>
  <w:style w:type="character" w:customStyle="1" w:styleId="wmi-callto">
    <w:name w:val="wmi-callto"/>
    <w:basedOn w:val="a0"/>
    <w:rsid w:val="00BE2552"/>
  </w:style>
  <w:style w:type="paragraph" w:styleId="a8">
    <w:name w:val="Normal (Web)"/>
    <w:basedOn w:val="a"/>
    <w:uiPriority w:val="99"/>
    <w:unhideWhenUsed/>
    <w:rsid w:val="00EB3B3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D0337"/>
    <w:rPr>
      <w:i/>
      <w:iCs/>
    </w:rPr>
  </w:style>
  <w:style w:type="character" w:styleId="aa">
    <w:name w:val="Strong"/>
    <w:basedOn w:val="a0"/>
    <w:uiPriority w:val="22"/>
    <w:qFormat/>
    <w:rsid w:val="008D033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E64A6"/>
    <w:rPr>
      <w:color w:val="800080"/>
      <w:u w:val="single"/>
    </w:rPr>
  </w:style>
  <w:style w:type="paragraph" w:customStyle="1" w:styleId="msonormal0">
    <w:name w:val="msonormal"/>
    <w:basedOn w:val="a"/>
    <w:rsid w:val="000E64A6"/>
    <w:pPr>
      <w:spacing w:before="100" w:beforeAutospacing="1" w:after="100" w:afterAutospacing="1"/>
    </w:pPr>
  </w:style>
  <w:style w:type="paragraph" w:customStyle="1" w:styleId="xl63">
    <w:name w:val="xl63"/>
    <w:basedOn w:val="a"/>
    <w:rsid w:val="000E64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E64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E64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E64A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E64A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E64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4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-iwskbi">
    <w:name w:val="sc-iwskbi"/>
    <w:basedOn w:val="a0"/>
    <w:rsid w:val="00B2787D"/>
  </w:style>
  <w:style w:type="character" w:customStyle="1" w:styleId="sc-gzmcbi">
    <w:name w:val="sc-gzmcbi"/>
    <w:basedOn w:val="a0"/>
    <w:rsid w:val="00B2787D"/>
  </w:style>
  <w:style w:type="character" w:customStyle="1" w:styleId="actionitemu6fm-">
    <w:name w:val="actionitem___u6fm-"/>
    <w:basedOn w:val="a0"/>
    <w:rsid w:val="00B2787D"/>
  </w:style>
  <w:style w:type="character" w:customStyle="1" w:styleId="10">
    <w:name w:val="Заголовок 1 Знак"/>
    <w:basedOn w:val="a0"/>
    <w:link w:val="1"/>
    <w:uiPriority w:val="9"/>
    <w:rsid w:val="00C9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c-deorim">
    <w:name w:val="sc-deorim"/>
    <w:basedOn w:val="a"/>
    <w:rsid w:val="00C971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2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heauthor">
    <w:name w:val="theauthor"/>
    <w:basedOn w:val="a0"/>
    <w:rsid w:val="009B27AF"/>
  </w:style>
  <w:style w:type="character" w:customStyle="1" w:styleId="thetime">
    <w:name w:val="thetime"/>
    <w:basedOn w:val="a0"/>
    <w:rsid w:val="009B27AF"/>
  </w:style>
  <w:style w:type="character" w:customStyle="1" w:styleId="thecategory">
    <w:name w:val="thecategory"/>
    <w:basedOn w:val="a0"/>
    <w:rsid w:val="009B27AF"/>
  </w:style>
  <w:style w:type="character" w:customStyle="1" w:styleId="ez-toc-section">
    <w:name w:val="ez-toc-section"/>
    <w:basedOn w:val="a0"/>
    <w:rsid w:val="002A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97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1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4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70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40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5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81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2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2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4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64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63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7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67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2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7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0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75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9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50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41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0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2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98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601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050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06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0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5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82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0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74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75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11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2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6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33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6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1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134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43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3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2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5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63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3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1889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3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3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6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8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9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917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5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3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7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2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89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38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720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5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99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9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16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9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1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25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6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73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92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9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1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0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716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6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0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61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1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4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9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969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50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16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17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2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2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9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7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1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7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41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04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34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5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1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56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3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7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350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56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6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2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64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4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1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493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81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194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1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34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8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0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143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73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53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25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3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7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012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40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9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6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0175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14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2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93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7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01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89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660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3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9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61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87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8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074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479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6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4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4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69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013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1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32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6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8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06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0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3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66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191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0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1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54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45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28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34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2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4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267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9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9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7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07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9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5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28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5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01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63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4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9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8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1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93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2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33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52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1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35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29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791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7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2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4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4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032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52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6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5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7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2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70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768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8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3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707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8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7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4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91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60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5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0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73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6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165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468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90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1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1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1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9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0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7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0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41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5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2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06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5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3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94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3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1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2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3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3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1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41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6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6093-7D7C-459A-A60B-2933580A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 Васильева</cp:lastModifiedBy>
  <cp:revision>6</cp:revision>
  <cp:lastPrinted>2019-06-21T02:32:00Z</cp:lastPrinted>
  <dcterms:created xsi:type="dcterms:W3CDTF">2019-10-21T01:25:00Z</dcterms:created>
  <dcterms:modified xsi:type="dcterms:W3CDTF">2019-10-21T01:58:00Z</dcterms:modified>
</cp:coreProperties>
</file>